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97" w:rsidRPr="00EE4F97" w:rsidRDefault="00EE4F97" w:rsidP="0039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0" cy="2181225"/>
            <wp:effectExtent l="19050" t="0" r="0" b="0"/>
            <wp:docPr id="1" name="Obraz 1" descr="C:\Documents and Settings\komputer\Pulpit\inde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uter\Pulpit\indek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37" w:rsidRPr="00EE4F97" w:rsidRDefault="0025023D" w:rsidP="003979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E4F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97937" w:rsidRPr="00EE4F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"http://goksir.pl/aktualnosci/wp-content/uploads/2014/11/regulamin_konkursu_plastycznego-miko%c5%82ajki.pdf" \l "page=1" \o "Strona 1" </w:instrText>
      </w:r>
      <w:r w:rsidRPr="00EE4F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97937" w:rsidRPr="00EE4F97" w:rsidRDefault="0025023D" w:rsidP="00397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F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97937" w:rsidRPr="00EE4F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 SZKOLNEGO KONKURSU PLASTYCZNEGO</w:t>
      </w:r>
    </w:p>
    <w:p w:rsidR="00397937" w:rsidRPr="00EE4F97" w:rsidRDefault="00397937" w:rsidP="0039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„W Krainie Świętego Mikołaja”</w:t>
      </w:r>
    </w:p>
    <w:p w:rsidR="00397937" w:rsidRPr="00EE4F97" w:rsidRDefault="00397937" w:rsidP="0039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organizowanego przez Dyrektora Szkoły Podstawowej</w:t>
      </w:r>
      <w:r w:rsidRPr="00EE4F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br/>
        <w:t xml:space="preserve">im. Królowej Jadwigi </w:t>
      </w:r>
      <w:r w:rsidRPr="00EE4F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br/>
        <w:t>w Tapinie</w:t>
      </w:r>
    </w:p>
    <w:p w:rsidR="00F47364" w:rsidRPr="00EE4F97" w:rsidRDefault="00F47364" w:rsidP="0039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Zakres konkursu: szkolny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Cele konkursu: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D8"/>
      </w: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Rozwijanie dziecięcej wyobraźni zainspirowanej opowieściami, filmami o św. Mikołaju i jego 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krainie, fabryce zabawek itp.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D8"/>
      </w: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Udoskonalenie zdolności manualnych przy użyciu różnorodnych materiałów.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D8"/>
      </w: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Organizacja wystawy pokonkursowej, podczas MIKOŁAJEK SZKOLNYCH na której zostaną zaprezentowane prace 04.12.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2015 r.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konkursu:</w:t>
      </w:r>
    </w:p>
    <w:p w:rsidR="00397937" w:rsidRPr="00EE4F97" w:rsidRDefault="00397937" w:rsidP="0039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§1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Organizatorem konkursu plastycznego jest Dyrektor </w:t>
      </w:r>
      <w:r w:rsidR="00E54526"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Szkoły Podstawowej im</w:t>
      </w: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. Królowej Jadwigi w Tapinie</w:t>
      </w:r>
      <w:r w:rsidR="00E54526"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97937" w:rsidRPr="00EE4F97" w:rsidRDefault="00397937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§2</w:t>
      </w:r>
    </w:p>
    <w:p w:rsidR="00E54526" w:rsidRPr="00EE4F97" w:rsidRDefault="00397937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Uczestnikami konkursu mogą być uczniowie </w:t>
      </w:r>
      <w:r w:rsidR="00E54526"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klas 0-VI Szkoły Podstawowej im. Królowej Jadwigi w Tapinie.</w:t>
      </w:r>
    </w:p>
    <w:p w:rsidR="00397937" w:rsidRPr="00EE4F97" w:rsidRDefault="00397937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97937" w:rsidRPr="00EE4F97" w:rsidRDefault="00397937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§3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 przygotowują prace plastyczne na formacie A3,przy użyciu dowolnej techniki</w:t>
      </w:r>
      <w:r w:rsidR="00E54526"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płaskiej</w:t>
      </w:r>
      <w:r w:rsidR="00E54526"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97937" w:rsidRPr="00EE4F97" w:rsidRDefault="00397937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§4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uczestnik może zgłosić do konkursu jedną, samodzielnie wykonaną pracę.</w:t>
      </w: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§5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zostaną ocenione w trzech kategoriach wiekowych:</w:t>
      </w:r>
    </w:p>
    <w:p w:rsidR="00E54526" w:rsidRPr="00EE4F97" w:rsidRDefault="00E54526" w:rsidP="00E545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Klasy 0-I</w:t>
      </w:r>
    </w:p>
    <w:p w:rsidR="00E54526" w:rsidRPr="00EE4F97" w:rsidRDefault="00E54526" w:rsidP="00E545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klasy II-III </w:t>
      </w:r>
    </w:p>
    <w:p w:rsidR="00E54526" w:rsidRPr="00EE4F97" w:rsidRDefault="00E54526" w:rsidP="00E545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klasy IV-VI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§6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należy podpisać z tyłu imieniem i nazwiskiem dziecka.</w:t>
      </w: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§7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należy oddać do dnia 03.12.2015r.</w:t>
      </w: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§8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Wszystkie lub wybrane prace (w zależności od ilości zgłoszonych prac) zostaną wyeksponowane na wystawie zorganizowanej podczas Mikołajek dn. 04.12.2015r. </w:t>
      </w: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§9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Zostaną przyznane nagrody za I, II i III miejsce w każdej kategorii wiekowej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§10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 zastrzega sobie prawo do innego podziału nagród.</w:t>
      </w: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§11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Laureaci Konkursu otrzymają nagrody książkowe.</w:t>
      </w:r>
    </w:p>
    <w:p w:rsidR="00E54526" w:rsidRPr="00EE4F97" w:rsidRDefault="00E54526" w:rsidP="00E5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§12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4F97">
        <w:rPr>
          <w:rFonts w:ascii="Times New Roman" w:eastAsia="Times New Roman" w:hAnsi="Times New Roman" w:cs="Times New Roman"/>
          <w:sz w:val="30"/>
          <w:szCs w:val="30"/>
          <w:lang w:eastAsia="pl-PL"/>
        </w:rPr>
        <w:t>Biorąc udział w konkursie uczestnik wyraża zgodę na zastosowanie się do niniejszego regulaminu.</w:t>
      </w:r>
    </w:p>
    <w:p w:rsidR="008B572C" w:rsidRPr="00EE4F97" w:rsidRDefault="008B572C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B572C" w:rsidRPr="00EE4F97" w:rsidRDefault="008B572C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B572C" w:rsidRPr="00EE4F97" w:rsidRDefault="008B572C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54526" w:rsidRPr="00EE4F97" w:rsidRDefault="00E54526" w:rsidP="00EE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pl-PL"/>
        </w:rPr>
      </w:pPr>
      <w:r w:rsidRPr="00EE4F97">
        <w:rPr>
          <w:rFonts w:ascii="Times New Roman" w:eastAsia="Times New Roman" w:hAnsi="Times New Roman" w:cs="Times New Roman"/>
          <w:sz w:val="60"/>
          <w:szCs w:val="60"/>
          <w:lang w:eastAsia="pl-PL"/>
        </w:rPr>
        <w:t>SERDECZNIE ZAPRASZAMY</w:t>
      </w: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54526" w:rsidRPr="00EE4F97" w:rsidRDefault="00E54526" w:rsidP="00E545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97937" w:rsidRPr="00EE4F97" w:rsidRDefault="00397937" w:rsidP="00397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7937" w:rsidRPr="00EE4F97" w:rsidSect="00F4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494A"/>
    <w:multiLevelType w:val="hybridMultilevel"/>
    <w:tmpl w:val="8506BFE0"/>
    <w:lvl w:ilvl="0" w:tplc="01DEE41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937"/>
    <w:rsid w:val="0025023D"/>
    <w:rsid w:val="00397937"/>
    <w:rsid w:val="008B572C"/>
    <w:rsid w:val="00E54526"/>
    <w:rsid w:val="00EE4F97"/>
    <w:rsid w:val="00F4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79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sp</cp:lastModifiedBy>
  <cp:revision>2</cp:revision>
  <cp:lastPrinted>2015-11-20T06:47:00Z</cp:lastPrinted>
  <dcterms:created xsi:type="dcterms:W3CDTF">2015-11-19T16:41:00Z</dcterms:created>
  <dcterms:modified xsi:type="dcterms:W3CDTF">2015-11-20T07:11:00Z</dcterms:modified>
</cp:coreProperties>
</file>